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0F92D" w14:textId="77777777" w:rsidR="008B0798" w:rsidRDefault="00000000">
      <w:pPr>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b/>
          <w:bCs/>
          <w:color w:val="000000"/>
          <w:sz w:val="24"/>
          <w:szCs w:val="24"/>
        </w:rPr>
        <w:t>Dichiarazione sostitutiva di Atto Notorio resa ai sensi dell’art. 47 del DPR 445/2000</w:t>
      </w:r>
    </w:p>
    <w:p w14:paraId="4AF42C95" w14:textId="77777777" w:rsidR="008B0798" w:rsidRDefault="00000000">
      <w:pPr>
        <w:pBdr>
          <w:top w:val="nil"/>
          <w:left w:val="nil"/>
          <w:bottom w:val="nil"/>
          <w:right w:val="nil"/>
          <w:between w:val="nil"/>
        </w:pBdr>
        <w:spacing w:line="276" w:lineRule="auto"/>
        <w:jc w:val="right"/>
        <w:rPr>
          <w:rFonts w:ascii="Arial" w:eastAsia="Arial" w:hAnsi="Arial" w:cs="Arial"/>
          <w:b/>
          <w:bCs/>
          <w:color w:val="000000"/>
        </w:rPr>
      </w:pPr>
      <w:r>
        <w:rPr>
          <w:rFonts w:ascii="Arial" w:eastAsia="Arial" w:hAnsi="Arial" w:cs="Arial"/>
          <w:b/>
          <w:bCs/>
          <w:color w:val="000000"/>
        </w:rPr>
        <w:br/>
        <w:t xml:space="preserve">Spett. le </w:t>
      </w:r>
    </w:p>
    <w:p w14:paraId="145F2613" w14:textId="77777777" w:rsidR="008B0798" w:rsidRDefault="00000000">
      <w:pPr>
        <w:pBdr>
          <w:top w:val="nil"/>
          <w:left w:val="nil"/>
          <w:bottom w:val="nil"/>
          <w:right w:val="nil"/>
          <w:between w:val="nil"/>
        </w:pBdr>
        <w:spacing w:line="276" w:lineRule="auto"/>
        <w:jc w:val="right"/>
        <w:rPr>
          <w:rFonts w:ascii="Arial" w:eastAsia="Arial" w:hAnsi="Arial" w:cs="Arial"/>
          <w:b/>
          <w:bCs/>
          <w:color w:val="000000"/>
        </w:rPr>
      </w:pPr>
      <w:r>
        <w:rPr>
          <w:rFonts w:ascii="Arial" w:eastAsia="Arial" w:hAnsi="Arial" w:cs="Arial"/>
          <w:b/>
          <w:bCs/>
          <w:color w:val="000000"/>
        </w:rPr>
        <w:t>FONDO FONARCOM</w:t>
      </w:r>
    </w:p>
    <w:p w14:paraId="2144677E" w14:textId="77777777" w:rsidR="008B0798" w:rsidRDefault="00000000">
      <w:pPr>
        <w:pBdr>
          <w:top w:val="nil"/>
          <w:left w:val="nil"/>
          <w:bottom w:val="nil"/>
          <w:right w:val="nil"/>
          <w:between w:val="nil"/>
        </w:pBdr>
        <w:spacing w:line="276" w:lineRule="auto"/>
        <w:jc w:val="right"/>
        <w:rPr>
          <w:rFonts w:ascii="Arial" w:eastAsia="Arial" w:hAnsi="Arial" w:cs="Arial"/>
          <w:b/>
          <w:bCs/>
          <w:color w:val="000000"/>
        </w:rPr>
      </w:pPr>
      <w:r>
        <w:rPr>
          <w:rFonts w:ascii="Arial" w:eastAsia="Arial" w:hAnsi="Arial" w:cs="Arial"/>
          <w:b/>
          <w:bCs/>
          <w:color w:val="000000"/>
        </w:rPr>
        <w:t>Salita di San Nicola da Tolentino, 1/b</w:t>
      </w:r>
    </w:p>
    <w:p w14:paraId="58431647" w14:textId="77777777" w:rsidR="008B0798" w:rsidRDefault="00000000">
      <w:pPr>
        <w:pBdr>
          <w:top w:val="nil"/>
          <w:left w:val="nil"/>
          <w:bottom w:val="nil"/>
          <w:right w:val="nil"/>
          <w:between w:val="nil"/>
        </w:pBdr>
        <w:spacing w:line="276" w:lineRule="auto"/>
        <w:jc w:val="right"/>
        <w:rPr>
          <w:rFonts w:ascii="Arial" w:eastAsia="Arial" w:hAnsi="Arial" w:cs="Arial"/>
          <w:b/>
          <w:bCs/>
          <w:color w:val="000000"/>
        </w:rPr>
      </w:pPr>
      <w:r>
        <w:rPr>
          <w:rFonts w:ascii="Arial" w:eastAsia="Arial" w:hAnsi="Arial" w:cs="Arial"/>
          <w:b/>
          <w:bCs/>
          <w:color w:val="000000"/>
        </w:rPr>
        <w:t>00187 ROMA</w:t>
      </w:r>
    </w:p>
    <w:p w14:paraId="20BA82E7" w14:textId="77777777" w:rsidR="008B0798" w:rsidRDefault="008B0798">
      <w:pPr>
        <w:pBdr>
          <w:top w:val="nil"/>
          <w:left w:val="nil"/>
          <w:bottom w:val="nil"/>
          <w:right w:val="nil"/>
          <w:between w:val="nil"/>
        </w:pBdr>
        <w:spacing w:line="276" w:lineRule="auto"/>
        <w:rPr>
          <w:rFonts w:ascii="Arial" w:eastAsia="Arial" w:hAnsi="Arial" w:cs="Arial"/>
          <w:b/>
          <w:bCs/>
          <w:color w:val="000000"/>
        </w:rPr>
      </w:pPr>
    </w:p>
    <w:p w14:paraId="2E3C9AFB" w14:textId="16D4A8D0" w:rsidR="008B0798" w:rsidRDefault="00000000">
      <w:pPr>
        <w:pBdr>
          <w:top w:val="nil"/>
          <w:left w:val="nil"/>
          <w:bottom w:val="nil"/>
          <w:right w:val="nil"/>
          <w:between w:val="nil"/>
        </w:pBdr>
        <w:spacing w:line="276" w:lineRule="auto"/>
        <w:ind w:left="1276" w:hanging="1276"/>
        <w:jc w:val="both"/>
        <w:rPr>
          <w:rFonts w:ascii="Arial" w:eastAsia="Arial" w:hAnsi="Arial" w:cs="Arial"/>
          <w:b/>
          <w:bCs/>
          <w:color w:val="000000"/>
        </w:rPr>
      </w:pPr>
      <w:r>
        <w:rPr>
          <w:rFonts w:ascii="Arial" w:eastAsia="Arial" w:hAnsi="Arial" w:cs="Arial"/>
          <w:b/>
          <w:bCs/>
          <w:color w:val="000000"/>
        </w:rPr>
        <w:t>OGGETTO:</w:t>
      </w:r>
      <w:r>
        <w:rPr>
          <w:rFonts w:ascii="Arial" w:eastAsia="Arial" w:hAnsi="Arial" w:cs="Arial"/>
          <w:b/>
          <w:bCs/>
          <w:color w:val="000000"/>
        </w:rPr>
        <w:tab/>
        <w:t>MANIFESTAZIONE DI INTERESSE “SISTEMI DI IMPRESE – SDI” vers. 202</w:t>
      </w:r>
      <w:r w:rsidR="00984AB1">
        <w:rPr>
          <w:rFonts w:ascii="Arial" w:eastAsia="Arial" w:hAnsi="Arial" w:cs="Arial"/>
          <w:b/>
          <w:bCs/>
          <w:color w:val="000000"/>
        </w:rPr>
        <w:t>6</w:t>
      </w:r>
      <w:r>
        <w:rPr>
          <w:rFonts w:ascii="Arial" w:eastAsia="Arial" w:hAnsi="Arial" w:cs="Arial"/>
          <w:b/>
          <w:bCs/>
          <w:color w:val="000000"/>
        </w:rPr>
        <w:t xml:space="preserve"> di FonARCom PER L’ACCREDITAMENTO IN QUALITA’ DI SOGGETTO PROPONENTE MANDATARIO DI UN SISTEMA DI IMPRESE AI FINI DELLA PRESENTAZIONE DI PIANI FORMATIVI A VALERE SUGLI AVVISI DEDICATI.</w:t>
      </w:r>
    </w:p>
    <w:p w14:paraId="66125876" w14:textId="77777777" w:rsidR="008B0798" w:rsidRDefault="008B0798">
      <w:pPr>
        <w:pBdr>
          <w:top w:val="nil"/>
          <w:left w:val="nil"/>
          <w:bottom w:val="nil"/>
          <w:right w:val="nil"/>
          <w:between w:val="nil"/>
        </w:pBdr>
        <w:spacing w:line="276" w:lineRule="auto"/>
        <w:rPr>
          <w:rFonts w:ascii="Arial" w:eastAsia="Arial" w:hAnsi="Arial" w:cs="Arial"/>
          <w:b/>
          <w:bCs/>
          <w:color w:val="000000"/>
        </w:rPr>
      </w:pPr>
    </w:p>
    <w:p w14:paraId="68D8996E"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 xml:space="preserve">Il/la sottoscritto/a __________________ nato/a </w:t>
      </w:r>
      <w:proofErr w:type="spellStart"/>
      <w:r>
        <w:rPr>
          <w:rFonts w:ascii="Arial" w:eastAsia="Arial" w:hAnsi="Arial" w:cs="Arial"/>
          <w:color w:val="000000"/>
        </w:rPr>
        <w:t>a</w:t>
      </w:r>
      <w:proofErr w:type="spellEnd"/>
      <w:r>
        <w:rPr>
          <w:rFonts w:ascii="Arial" w:eastAsia="Arial" w:hAnsi="Arial" w:cs="Arial"/>
          <w:color w:val="000000"/>
        </w:rPr>
        <w:t xml:space="preserve"> ______________ il ______________residente in ___________________, via ____________________________ in qualità di Legale Rappresentante del mandatario ________________________________________________________</w:t>
      </w:r>
    </w:p>
    <w:p w14:paraId="588306BF"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con sede legale in______________Via____________________________________________________</w:t>
      </w:r>
    </w:p>
    <w:p w14:paraId="35A6BBE8"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 xml:space="preserve">Codice Fiscale/Partita IVA______________________________________________________________ </w:t>
      </w:r>
    </w:p>
    <w:p w14:paraId="58838A0C"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forma giuridica_______________________________________________________________________</w:t>
      </w:r>
    </w:p>
    <w:p w14:paraId="4953D53C"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oggetto sociale_______________________________________________________________________</w:t>
      </w:r>
    </w:p>
    <w:p w14:paraId="302847B3"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consapevole delle sanzioni penali nel caso di dichiarazioni mendaci e di formazione o uso di atti falsi, ai sensi dell’art. 76 del D.P.R. 445 del 28/12/2000</w:t>
      </w:r>
    </w:p>
    <w:p w14:paraId="14535CE5" w14:textId="77777777" w:rsidR="008B0798" w:rsidRDefault="008B0798">
      <w:pPr>
        <w:pBdr>
          <w:top w:val="nil"/>
          <w:left w:val="nil"/>
          <w:bottom w:val="nil"/>
          <w:right w:val="nil"/>
          <w:between w:val="nil"/>
        </w:pBdr>
        <w:shd w:val="clear" w:color="auto" w:fill="FFFFFF"/>
        <w:spacing w:line="276" w:lineRule="auto"/>
        <w:jc w:val="center"/>
        <w:rPr>
          <w:rFonts w:ascii="Arial" w:eastAsia="Arial" w:hAnsi="Arial" w:cs="Arial"/>
          <w:color w:val="000000"/>
        </w:rPr>
      </w:pPr>
    </w:p>
    <w:p w14:paraId="5D1F7FE0" w14:textId="77777777" w:rsidR="008B0798" w:rsidRDefault="00000000">
      <w:pPr>
        <w:pBdr>
          <w:top w:val="nil"/>
          <w:left w:val="nil"/>
          <w:bottom w:val="nil"/>
          <w:right w:val="nil"/>
          <w:between w:val="nil"/>
        </w:pBdr>
        <w:shd w:val="clear" w:color="auto" w:fill="FFFFFF"/>
        <w:spacing w:line="276" w:lineRule="auto"/>
        <w:jc w:val="center"/>
        <w:rPr>
          <w:rFonts w:ascii="Arial" w:eastAsia="Arial" w:hAnsi="Arial" w:cs="Arial"/>
          <w:color w:val="000000"/>
        </w:rPr>
      </w:pPr>
      <w:r>
        <w:rPr>
          <w:rFonts w:ascii="Arial" w:eastAsia="Arial" w:hAnsi="Arial" w:cs="Arial"/>
          <w:b/>
          <w:bCs/>
          <w:color w:val="000000"/>
        </w:rPr>
        <w:t xml:space="preserve">MANIFESTA L’INTERESSE </w:t>
      </w:r>
    </w:p>
    <w:p w14:paraId="1C79A78B"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br/>
        <w:t>a essere accreditato in qualità di Soggetto Proponente per la presentazione di Piani Formativi a valere sugli Avvisi dedicati ai Sistemi di Impresa – SDI pubblicati da FonARCom, in coerenza anche con il Documento Programmatico condiviso dalle PPSS e trasmesso tramite FARC Interattivo unitamente alla presente.</w:t>
      </w:r>
    </w:p>
    <w:p w14:paraId="021D39F2" w14:textId="77777777" w:rsidR="008B0798" w:rsidRDefault="008B0798">
      <w:pPr>
        <w:pBdr>
          <w:top w:val="nil"/>
          <w:left w:val="nil"/>
          <w:bottom w:val="nil"/>
          <w:right w:val="nil"/>
          <w:between w:val="nil"/>
        </w:pBdr>
        <w:shd w:val="clear" w:color="auto" w:fill="FFFFFF"/>
        <w:spacing w:line="276" w:lineRule="auto"/>
        <w:jc w:val="both"/>
        <w:rPr>
          <w:rFonts w:ascii="Arial" w:eastAsia="Arial" w:hAnsi="Arial" w:cs="Arial"/>
          <w:color w:val="000000"/>
        </w:rPr>
      </w:pPr>
    </w:p>
    <w:p w14:paraId="3644A01A" w14:textId="77777777" w:rsidR="008B0798" w:rsidRDefault="00000000">
      <w:pPr>
        <w:pBdr>
          <w:top w:val="nil"/>
          <w:left w:val="nil"/>
          <w:bottom w:val="nil"/>
          <w:right w:val="nil"/>
          <w:between w:val="nil"/>
        </w:pBdr>
        <w:shd w:val="clear" w:color="auto" w:fill="FFFFFF"/>
        <w:spacing w:line="276" w:lineRule="auto"/>
        <w:jc w:val="center"/>
        <w:rPr>
          <w:rFonts w:ascii="Arial" w:eastAsia="Arial" w:hAnsi="Arial" w:cs="Arial"/>
          <w:color w:val="000000"/>
        </w:rPr>
      </w:pPr>
      <w:r>
        <w:rPr>
          <w:rFonts w:ascii="Arial" w:eastAsia="Arial" w:hAnsi="Arial" w:cs="Arial"/>
          <w:b/>
          <w:bCs/>
          <w:color w:val="000000"/>
        </w:rPr>
        <w:t>A TAL FINE DICHIARA:</w:t>
      </w:r>
    </w:p>
    <w:p w14:paraId="01BEDF37" w14:textId="77777777" w:rsidR="008B0798" w:rsidRDefault="008B0798">
      <w:pPr>
        <w:pBdr>
          <w:top w:val="nil"/>
          <w:left w:val="nil"/>
          <w:bottom w:val="nil"/>
          <w:right w:val="nil"/>
          <w:between w:val="nil"/>
        </w:pBdr>
        <w:shd w:val="clear" w:color="auto" w:fill="FFFFFF"/>
        <w:spacing w:line="276" w:lineRule="auto"/>
        <w:jc w:val="center"/>
        <w:rPr>
          <w:rFonts w:ascii="Arial" w:eastAsia="Arial" w:hAnsi="Arial" w:cs="Arial"/>
          <w:color w:val="000000"/>
        </w:rPr>
      </w:pPr>
    </w:p>
    <w:p w14:paraId="1285FC54" w14:textId="4434A3FE" w:rsidR="008B0798" w:rsidRDefault="00000000">
      <w:pPr>
        <w:numPr>
          <w:ilvl w:val="0"/>
          <w:numId w:val="1"/>
        </w:numPr>
        <w:pBdr>
          <w:top w:val="nil"/>
          <w:left w:val="nil"/>
          <w:bottom w:val="nil"/>
          <w:right w:val="nil"/>
          <w:between w:val="nil"/>
        </w:pBdr>
        <w:spacing w:line="276" w:lineRule="auto"/>
        <w:ind w:left="284" w:right="-57" w:hanging="284"/>
        <w:jc w:val="both"/>
        <w:rPr>
          <w:rFonts w:ascii="Arial" w:eastAsia="Arial" w:hAnsi="Arial" w:cs="Arial"/>
          <w:color w:val="000000"/>
        </w:rPr>
      </w:pPr>
      <w:r>
        <w:rPr>
          <w:rFonts w:ascii="Arial" w:eastAsia="Arial" w:hAnsi="Arial" w:cs="Arial"/>
          <w:color w:val="000000"/>
        </w:rPr>
        <w:t>che in relazione al possesso dei requisiti richiesti al Soggetto Proponente, come previsto dall’Avviso per manifestazione di Interesse “Sistemi di Imprese – SDI” vers. 202</w:t>
      </w:r>
      <w:r w:rsidR="00984AB1">
        <w:rPr>
          <w:rFonts w:ascii="Arial" w:eastAsia="Arial" w:hAnsi="Arial" w:cs="Arial"/>
          <w:color w:val="000000"/>
        </w:rPr>
        <w:t>6</w:t>
      </w:r>
      <w:r>
        <w:rPr>
          <w:rFonts w:ascii="Arial" w:eastAsia="Arial" w:hAnsi="Arial" w:cs="Arial"/>
          <w:color w:val="000000"/>
        </w:rPr>
        <w:t>, l’Azienda da me rappresentata si configura come:</w:t>
      </w:r>
    </w:p>
    <w:p w14:paraId="392DD09A" w14:textId="77777777" w:rsidR="008B0798" w:rsidRDefault="008B0798">
      <w:pPr>
        <w:pBdr>
          <w:top w:val="nil"/>
          <w:left w:val="nil"/>
          <w:bottom w:val="nil"/>
          <w:right w:val="nil"/>
          <w:between w:val="nil"/>
        </w:pBdr>
        <w:ind w:left="283" w:right="-54"/>
        <w:jc w:val="both"/>
        <w:rPr>
          <w:rFonts w:ascii="Arial" w:eastAsia="Arial" w:hAnsi="Arial" w:cs="Arial"/>
          <w:color w:val="000000"/>
        </w:rPr>
      </w:pPr>
    </w:p>
    <w:tbl>
      <w:tblPr>
        <w:tblStyle w:val="a"/>
        <w:tblW w:w="1031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9781"/>
      </w:tblGrid>
      <w:tr w:rsidR="008B0798" w14:paraId="5C954765" w14:textId="77777777">
        <w:tc>
          <w:tcPr>
            <w:tcW w:w="534" w:type="dxa"/>
          </w:tcPr>
          <w:p w14:paraId="2DA86343" w14:textId="77777777" w:rsidR="008B0798" w:rsidRDefault="008B0798">
            <w:pPr>
              <w:pBdr>
                <w:top w:val="nil"/>
                <w:left w:val="nil"/>
                <w:bottom w:val="nil"/>
                <w:right w:val="nil"/>
                <w:between w:val="nil"/>
              </w:pBdr>
              <w:ind w:right="-54"/>
              <w:jc w:val="both"/>
              <w:rPr>
                <w:rFonts w:ascii="Arial" w:eastAsia="Arial" w:hAnsi="Arial" w:cs="Arial"/>
                <w:color w:val="000000"/>
              </w:rPr>
            </w:pPr>
          </w:p>
        </w:tc>
        <w:tc>
          <w:tcPr>
            <w:tcW w:w="9781" w:type="dxa"/>
            <w:vAlign w:val="center"/>
          </w:tcPr>
          <w:p w14:paraId="2FF4C779" w14:textId="77777777" w:rsidR="008B0798" w:rsidRDefault="00000000">
            <w:pPr>
              <w:pBdr>
                <w:top w:val="nil"/>
                <w:left w:val="nil"/>
                <w:bottom w:val="nil"/>
                <w:right w:val="nil"/>
                <w:between w:val="nil"/>
              </w:pBdr>
              <w:ind w:right="-54"/>
              <w:rPr>
                <w:rFonts w:ascii="Arial" w:eastAsia="Arial" w:hAnsi="Arial" w:cs="Arial"/>
                <w:color w:val="000000"/>
              </w:rPr>
            </w:pPr>
            <w:r>
              <w:rPr>
                <w:rFonts w:ascii="Arial" w:eastAsia="Arial" w:hAnsi="Arial" w:cs="Arial"/>
                <w:color w:val="000000"/>
              </w:rPr>
              <w:t>Associazione datoriale o sindacale</w:t>
            </w:r>
          </w:p>
        </w:tc>
      </w:tr>
      <w:tr w:rsidR="008B0798" w14:paraId="48ED7F35" w14:textId="77777777">
        <w:tc>
          <w:tcPr>
            <w:tcW w:w="534" w:type="dxa"/>
          </w:tcPr>
          <w:p w14:paraId="65E0D0BF" w14:textId="77777777" w:rsidR="008B0798" w:rsidRDefault="008B0798">
            <w:pPr>
              <w:pBdr>
                <w:top w:val="nil"/>
                <w:left w:val="nil"/>
                <w:bottom w:val="nil"/>
                <w:right w:val="nil"/>
                <w:between w:val="nil"/>
              </w:pBdr>
              <w:ind w:right="-54"/>
              <w:jc w:val="both"/>
              <w:rPr>
                <w:rFonts w:ascii="Arial" w:eastAsia="Arial" w:hAnsi="Arial" w:cs="Arial"/>
                <w:color w:val="000000"/>
              </w:rPr>
            </w:pPr>
          </w:p>
        </w:tc>
        <w:tc>
          <w:tcPr>
            <w:tcW w:w="9781" w:type="dxa"/>
            <w:vAlign w:val="center"/>
          </w:tcPr>
          <w:p w14:paraId="7CB50E2B" w14:textId="77777777" w:rsidR="008B0798" w:rsidRDefault="00000000">
            <w:pPr>
              <w:pBdr>
                <w:top w:val="nil"/>
                <w:left w:val="nil"/>
                <w:bottom w:val="nil"/>
                <w:right w:val="nil"/>
                <w:between w:val="nil"/>
              </w:pBdr>
              <w:ind w:right="-54"/>
              <w:rPr>
                <w:rFonts w:ascii="Arial" w:eastAsia="Arial" w:hAnsi="Arial" w:cs="Arial"/>
                <w:color w:val="000000"/>
              </w:rPr>
            </w:pPr>
            <w:r>
              <w:rPr>
                <w:rFonts w:ascii="Arial" w:eastAsia="Arial" w:hAnsi="Arial" w:cs="Arial"/>
                <w:color w:val="000000"/>
              </w:rPr>
              <w:t>Associazione rappresentativa di una aggregazione</w:t>
            </w:r>
          </w:p>
        </w:tc>
      </w:tr>
      <w:tr w:rsidR="008B0798" w14:paraId="308EB368" w14:textId="77777777">
        <w:tc>
          <w:tcPr>
            <w:tcW w:w="534" w:type="dxa"/>
          </w:tcPr>
          <w:p w14:paraId="5A35EA32" w14:textId="77777777" w:rsidR="008B0798" w:rsidRDefault="008B0798">
            <w:pPr>
              <w:pBdr>
                <w:top w:val="nil"/>
                <w:left w:val="nil"/>
                <w:bottom w:val="nil"/>
                <w:right w:val="nil"/>
                <w:between w:val="nil"/>
              </w:pBdr>
              <w:ind w:right="-54"/>
              <w:jc w:val="both"/>
              <w:rPr>
                <w:rFonts w:ascii="Arial" w:eastAsia="Arial" w:hAnsi="Arial" w:cs="Arial"/>
                <w:color w:val="000000"/>
              </w:rPr>
            </w:pPr>
          </w:p>
        </w:tc>
        <w:tc>
          <w:tcPr>
            <w:tcW w:w="9781" w:type="dxa"/>
            <w:vAlign w:val="center"/>
          </w:tcPr>
          <w:p w14:paraId="6166671D" w14:textId="77777777" w:rsidR="008B0798" w:rsidRDefault="00000000">
            <w:pPr>
              <w:pBdr>
                <w:top w:val="nil"/>
                <w:left w:val="nil"/>
                <w:bottom w:val="nil"/>
                <w:right w:val="nil"/>
                <w:between w:val="nil"/>
              </w:pBdr>
              <w:ind w:right="-54"/>
              <w:rPr>
                <w:rFonts w:ascii="Arial" w:eastAsia="Arial" w:hAnsi="Arial" w:cs="Arial"/>
                <w:color w:val="000000"/>
              </w:rPr>
            </w:pPr>
            <w:r>
              <w:rPr>
                <w:rFonts w:ascii="Arial" w:eastAsia="Arial" w:hAnsi="Arial" w:cs="Arial"/>
                <w:color w:val="000000"/>
              </w:rPr>
              <w:t>Ente di Formazione o Società di Formazione</w:t>
            </w:r>
          </w:p>
        </w:tc>
      </w:tr>
      <w:tr w:rsidR="008B0798" w14:paraId="33AD6A2A" w14:textId="77777777">
        <w:tc>
          <w:tcPr>
            <w:tcW w:w="534" w:type="dxa"/>
          </w:tcPr>
          <w:p w14:paraId="6D855786" w14:textId="77777777" w:rsidR="008B0798" w:rsidRDefault="008B0798">
            <w:pPr>
              <w:pBdr>
                <w:top w:val="nil"/>
                <w:left w:val="nil"/>
                <w:bottom w:val="nil"/>
                <w:right w:val="nil"/>
                <w:between w:val="nil"/>
              </w:pBdr>
              <w:ind w:right="-54"/>
              <w:jc w:val="both"/>
              <w:rPr>
                <w:rFonts w:ascii="Arial" w:eastAsia="Arial" w:hAnsi="Arial" w:cs="Arial"/>
                <w:color w:val="000000"/>
              </w:rPr>
            </w:pPr>
          </w:p>
        </w:tc>
        <w:tc>
          <w:tcPr>
            <w:tcW w:w="9781" w:type="dxa"/>
            <w:vAlign w:val="center"/>
          </w:tcPr>
          <w:p w14:paraId="2F7B991B" w14:textId="77777777" w:rsidR="008B0798" w:rsidRDefault="00000000">
            <w:pPr>
              <w:pBdr>
                <w:top w:val="nil"/>
                <w:left w:val="nil"/>
                <w:bottom w:val="nil"/>
                <w:right w:val="nil"/>
                <w:between w:val="nil"/>
              </w:pBdr>
              <w:ind w:right="-54"/>
              <w:rPr>
                <w:rFonts w:ascii="Arial" w:eastAsia="Arial" w:hAnsi="Arial" w:cs="Arial"/>
                <w:color w:val="000000"/>
              </w:rPr>
            </w:pPr>
            <w:r>
              <w:rPr>
                <w:rFonts w:ascii="Arial" w:eastAsia="Arial" w:hAnsi="Arial" w:cs="Arial"/>
                <w:color w:val="000000"/>
              </w:rPr>
              <w:t>Azienda mandataria aderente a FonARCom che condivide i propri bisogni formativi con la propria Rete distributiva o comunque con una Rete di aziende (Es. di filiera, franchising, consorzi, contratti di rete, reti concessionarie)</w:t>
            </w:r>
          </w:p>
        </w:tc>
      </w:tr>
      <w:tr w:rsidR="008B0798" w14:paraId="699F643B" w14:textId="77777777">
        <w:tc>
          <w:tcPr>
            <w:tcW w:w="534" w:type="dxa"/>
          </w:tcPr>
          <w:p w14:paraId="1ECEA06E" w14:textId="77777777" w:rsidR="008B0798" w:rsidRDefault="008B0798">
            <w:pPr>
              <w:pBdr>
                <w:top w:val="nil"/>
                <w:left w:val="nil"/>
                <w:bottom w:val="nil"/>
                <w:right w:val="nil"/>
                <w:between w:val="nil"/>
              </w:pBdr>
              <w:ind w:right="-54"/>
              <w:jc w:val="both"/>
              <w:rPr>
                <w:rFonts w:ascii="Arial" w:eastAsia="Arial" w:hAnsi="Arial" w:cs="Arial"/>
                <w:color w:val="000000"/>
              </w:rPr>
            </w:pPr>
          </w:p>
        </w:tc>
        <w:tc>
          <w:tcPr>
            <w:tcW w:w="9781" w:type="dxa"/>
            <w:vAlign w:val="center"/>
          </w:tcPr>
          <w:p w14:paraId="77ED6743" w14:textId="77777777" w:rsidR="008B0798" w:rsidRDefault="00000000">
            <w:pPr>
              <w:pBdr>
                <w:top w:val="nil"/>
                <w:left w:val="nil"/>
                <w:bottom w:val="nil"/>
                <w:right w:val="nil"/>
                <w:between w:val="nil"/>
              </w:pBdr>
              <w:ind w:right="-54"/>
              <w:rPr>
                <w:rFonts w:ascii="Arial" w:eastAsia="Arial" w:hAnsi="Arial" w:cs="Arial"/>
                <w:color w:val="000000"/>
              </w:rPr>
            </w:pPr>
            <w:r>
              <w:rPr>
                <w:rFonts w:ascii="Arial" w:eastAsia="Arial" w:hAnsi="Arial" w:cs="Arial"/>
                <w:color w:val="000000"/>
              </w:rPr>
              <w:t xml:space="preserve">Azienda mandataria aderente a FonARCom che condivide i propri bisogni Formativi con la propria Rete </w:t>
            </w:r>
          </w:p>
        </w:tc>
      </w:tr>
    </w:tbl>
    <w:p w14:paraId="22D5250B" w14:textId="77777777" w:rsidR="008B0798" w:rsidRDefault="008B0798">
      <w:pPr>
        <w:pBdr>
          <w:top w:val="nil"/>
          <w:left w:val="nil"/>
          <w:bottom w:val="nil"/>
          <w:right w:val="nil"/>
          <w:between w:val="nil"/>
        </w:pBdr>
        <w:spacing w:line="276" w:lineRule="auto"/>
        <w:ind w:left="284" w:right="-1" w:hanging="284"/>
        <w:jc w:val="both"/>
        <w:rPr>
          <w:rFonts w:ascii="Arial" w:eastAsia="Arial" w:hAnsi="Arial" w:cs="Arial"/>
          <w:color w:val="000000"/>
        </w:rPr>
      </w:pPr>
    </w:p>
    <w:p w14:paraId="65FAE944" w14:textId="77777777" w:rsidR="008B0798" w:rsidRDefault="00000000">
      <w:pPr>
        <w:numPr>
          <w:ilvl w:val="0"/>
          <w:numId w:val="1"/>
        </w:numPr>
        <w:pBdr>
          <w:top w:val="nil"/>
          <w:left w:val="nil"/>
          <w:bottom w:val="nil"/>
          <w:right w:val="nil"/>
          <w:between w:val="nil"/>
        </w:pBdr>
        <w:spacing w:line="276" w:lineRule="auto"/>
        <w:ind w:left="284" w:right="-54" w:hanging="284"/>
        <w:jc w:val="both"/>
        <w:rPr>
          <w:rFonts w:ascii="Arial" w:eastAsia="Arial" w:hAnsi="Arial" w:cs="Arial"/>
          <w:color w:val="000000"/>
        </w:rPr>
      </w:pPr>
      <w:r>
        <w:rPr>
          <w:rFonts w:ascii="Arial" w:eastAsia="Arial" w:hAnsi="Arial" w:cs="Arial"/>
          <w:color w:val="000000"/>
        </w:rPr>
        <w:t>di rappresentare un Sistema di Imprese, costituito o costituendo, il cui numero di lavoratori dipendenti è pari almeno a 500;</w:t>
      </w:r>
    </w:p>
    <w:p w14:paraId="65D3C079" w14:textId="77777777" w:rsidR="008B0798" w:rsidRDefault="00000000">
      <w:pPr>
        <w:numPr>
          <w:ilvl w:val="0"/>
          <w:numId w:val="1"/>
        </w:numPr>
        <w:pBdr>
          <w:top w:val="nil"/>
          <w:left w:val="nil"/>
          <w:bottom w:val="nil"/>
          <w:right w:val="nil"/>
          <w:between w:val="nil"/>
        </w:pBdr>
        <w:spacing w:line="276" w:lineRule="auto"/>
        <w:ind w:left="284" w:right="-54" w:hanging="284"/>
        <w:jc w:val="both"/>
        <w:rPr>
          <w:rFonts w:ascii="Arial" w:eastAsia="Arial" w:hAnsi="Arial" w:cs="Arial"/>
          <w:color w:val="000000"/>
        </w:rPr>
      </w:pPr>
      <w:r>
        <w:rPr>
          <w:rFonts w:ascii="Arial" w:eastAsia="Arial" w:hAnsi="Arial" w:cs="Arial"/>
          <w:i/>
          <w:iCs/>
          <w:color w:val="000000"/>
        </w:rPr>
        <w:t>indicare una delle due opzioni</w:t>
      </w:r>
    </w:p>
    <w:p w14:paraId="078BDBF2" w14:textId="77777777" w:rsidR="008B0798" w:rsidRDefault="00000000">
      <w:pPr>
        <w:numPr>
          <w:ilvl w:val="0"/>
          <w:numId w:val="3"/>
        </w:numPr>
        <w:pBdr>
          <w:top w:val="nil"/>
          <w:left w:val="nil"/>
          <w:bottom w:val="nil"/>
          <w:right w:val="nil"/>
          <w:between w:val="nil"/>
        </w:pBdr>
        <w:spacing w:line="276" w:lineRule="auto"/>
        <w:ind w:right="-54"/>
        <w:rPr>
          <w:color w:val="000000"/>
        </w:rPr>
      </w:pPr>
      <w:r>
        <w:rPr>
          <w:rFonts w:ascii="Arial" w:eastAsia="Arial" w:hAnsi="Arial" w:cs="Arial"/>
          <w:color w:val="000000"/>
        </w:rPr>
        <w:t>di essere regolarmente iscritto nel Registro delle imprese istituito presso la Camera di Commercio, Industria, Artigianato e Agricoltura di....................................con numero .......................................... dal..................................;</w:t>
      </w:r>
    </w:p>
    <w:p w14:paraId="1B817B4E" w14:textId="77777777" w:rsidR="008B0798" w:rsidRDefault="00000000">
      <w:pPr>
        <w:numPr>
          <w:ilvl w:val="0"/>
          <w:numId w:val="3"/>
        </w:numPr>
        <w:pBdr>
          <w:top w:val="nil"/>
          <w:left w:val="nil"/>
          <w:bottom w:val="nil"/>
          <w:right w:val="nil"/>
          <w:between w:val="nil"/>
        </w:pBdr>
        <w:spacing w:line="276" w:lineRule="auto"/>
        <w:ind w:right="-54"/>
        <w:jc w:val="both"/>
        <w:rPr>
          <w:color w:val="000000"/>
        </w:rPr>
      </w:pPr>
      <w:r>
        <w:rPr>
          <w:rFonts w:ascii="Arial" w:eastAsia="Arial" w:hAnsi="Arial" w:cs="Arial"/>
          <w:color w:val="000000"/>
        </w:rPr>
        <w:t>di non essere tenuto all'iscrizione presso la Camera di Commercio, Industria, Artigianato e Agricoltura.</w:t>
      </w:r>
    </w:p>
    <w:p w14:paraId="51640F24" w14:textId="77777777" w:rsidR="008B0798" w:rsidRDefault="008B0798">
      <w:pPr>
        <w:pBdr>
          <w:top w:val="nil"/>
          <w:left w:val="nil"/>
          <w:bottom w:val="nil"/>
          <w:right w:val="nil"/>
          <w:between w:val="nil"/>
        </w:pBdr>
        <w:shd w:val="clear" w:color="auto" w:fill="FFFFFF"/>
        <w:spacing w:line="276" w:lineRule="auto"/>
        <w:ind w:left="720"/>
        <w:jc w:val="both"/>
        <w:rPr>
          <w:rFonts w:ascii="Arial" w:eastAsia="Arial" w:hAnsi="Arial" w:cs="Arial"/>
          <w:color w:val="000000"/>
        </w:rPr>
      </w:pPr>
    </w:p>
    <w:p w14:paraId="06A5AD93" w14:textId="77777777" w:rsidR="008B0798" w:rsidRDefault="00000000">
      <w:pPr>
        <w:numPr>
          <w:ilvl w:val="0"/>
          <w:numId w:val="1"/>
        </w:numPr>
        <w:pBdr>
          <w:top w:val="nil"/>
          <w:left w:val="nil"/>
          <w:bottom w:val="nil"/>
          <w:right w:val="nil"/>
          <w:between w:val="nil"/>
        </w:pBdr>
        <w:shd w:val="clear" w:color="auto" w:fill="FFFFFF"/>
        <w:spacing w:line="276" w:lineRule="auto"/>
        <w:ind w:left="284" w:hanging="284"/>
        <w:jc w:val="both"/>
        <w:rPr>
          <w:rFonts w:ascii="Arial" w:eastAsia="Arial" w:hAnsi="Arial" w:cs="Arial"/>
          <w:color w:val="000000"/>
        </w:rPr>
      </w:pPr>
      <w:r>
        <w:rPr>
          <w:rFonts w:ascii="Arial" w:eastAsia="Arial" w:hAnsi="Arial" w:cs="Arial"/>
          <w:color w:val="000000"/>
        </w:rPr>
        <w:t>che l’impresa non si trova in stato di fallimento, di liquidazione coatta amministrativa, di concordato preventivo (salvo il caso previsto dall’articolo 186 bis del Regio Decreto 16/3/1942 n. 267), di amministrazione straordinaria (</w:t>
      </w:r>
      <w:proofErr w:type="spellStart"/>
      <w:r>
        <w:rPr>
          <w:rFonts w:ascii="Arial" w:eastAsia="Arial" w:hAnsi="Arial" w:cs="Arial"/>
          <w:color w:val="000000"/>
        </w:rPr>
        <w:t>D.Lgs.</w:t>
      </w:r>
      <w:proofErr w:type="spellEnd"/>
      <w:r>
        <w:rPr>
          <w:rFonts w:ascii="Arial" w:eastAsia="Arial" w:hAnsi="Arial" w:cs="Arial"/>
          <w:color w:val="000000"/>
        </w:rPr>
        <w:t xml:space="preserve"> n. </w:t>
      </w:r>
      <w:r>
        <w:rPr>
          <w:rFonts w:ascii="Arial" w:eastAsia="Arial" w:hAnsi="Arial" w:cs="Arial"/>
          <w:color w:val="000000"/>
        </w:rPr>
        <w:lastRenderedPageBreak/>
        <w:t>270/1999), di amministrazione straordinaria speciale (legge n. 39/2004), di liquidazione per scioglimento volontario, e che nei suoi confronti non è in corso un procedimento per la dichiarazione di una di tali situazioni.</w:t>
      </w:r>
    </w:p>
    <w:p w14:paraId="1D009D8C" w14:textId="77777777" w:rsidR="008B0798" w:rsidRDefault="00000000">
      <w:pPr>
        <w:numPr>
          <w:ilvl w:val="0"/>
          <w:numId w:val="1"/>
        </w:numPr>
        <w:pBdr>
          <w:top w:val="nil"/>
          <w:left w:val="nil"/>
          <w:bottom w:val="nil"/>
          <w:right w:val="nil"/>
          <w:between w:val="nil"/>
        </w:pBdr>
        <w:shd w:val="clear" w:color="auto" w:fill="FFFFFF"/>
        <w:spacing w:line="276" w:lineRule="auto"/>
        <w:ind w:left="284" w:hanging="284"/>
        <w:jc w:val="both"/>
        <w:rPr>
          <w:rFonts w:ascii="Arial" w:eastAsia="Arial" w:hAnsi="Arial" w:cs="Arial"/>
          <w:color w:val="000000"/>
        </w:rPr>
      </w:pPr>
      <w:r>
        <w:rPr>
          <w:rFonts w:ascii="Arial" w:eastAsia="Arial" w:hAnsi="Arial" w:cs="Arial"/>
          <w:color w:val="000000"/>
        </w:rPr>
        <w:t>che a carico dei soggetti muniti di legale rappresentanza non sussistono sentenze passate in giudicato per reati che incidano sull’affidabilità morale e professionale.</w:t>
      </w:r>
    </w:p>
    <w:p w14:paraId="3BA8BFBA" w14:textId="77777777" w:rsidR="008B0798" w:rsidRDefault="00000000">
      <w:pPr>
        <w:numPr>
          <w:ilvl w:val="0"/>
          <w:numId w:val="1"/>
        </w:numPr>
        <w:pBdr>
          <w:top w:val="nil"/>
          <w:left w:val="nil"/>
          <w:bottom w:val="nil"/>
          <w:right w:val="nil"/>
          <w:between w:val="nil"/>
        </w:pBdr>
        <w:shd w:val="clear" w:color="auto" w:fill="FFFFFF"/>
        <w:spacing w:line="276" w:lineRule="auto"/>
        <w:ind w:left="284" w:hanging="284"/>
        <w:jc w:val="both"/>
        <w:rPr>
          <w:rFonts w:ascii="Arial" w:eastAsia="Arial" w:hAnsi="Arial" w:cs="Arial"/>
          <w:color w:val="000000"/>
        </w:rPr>
      </w:pPr>
      <w:r>
        <w:rPr>
          <w:rFonts w:ascii="Arial" w:eastAsia="Arial" w:hAnsi="Arial" w:cs="Arial"/>
          <w:color w:val="000000"/>
        </w:rPr>
        <w:t xml:space="preserve">ai sensi della vigente normativa antimafia, che nei propri confronti non sussistono le cause di divieto, di decadenza o di sospensione previste dall’art. 67 del </w:t>
      </w:r>
      <w:proofErr w:type="spellStart"/>
      <w:r>
        <w:rPr>
          <w:rFonts w:ascii="Arial" w:eastAsia="Arial" w:hAnsi="Arial" w:cs="Arial"/>
          <w:color w:val="000000"/>
        </w:rPr>
        <w:t>D.Lgs.</w:t>
      </w:r>
      <w:proofErr w:type="spellEnd"/>
      <w:r>
        <w:rPr>
          <w:rFonts w:ascii="Arial" w:eastAsia="Arial" w:hAnsi="Arial" w:cs="Arial"/>
          <w:color w:val="000000"/>
        </w:rPr>
        <w:t xml:space="preserve"> n. 159/2011 e successive modificazioni ed integrazioni.</w:t>
      </w:r>
    </w:p>
    <w:p w14:paraId="53D0216E" w14:textId="77777777" w:rsidR="008B0798" w:rsidRDefault="00000000">
      <w:pPr>
        <w:numPr>
          <w:ilvl w:val="0"/>
          <w:numId w:val="1"/>
        </w:numPr>
        <w:pBdr>
          <w:top w:val="nil"/>
          <w:left w:val="nil"/>
          <w:bottom w:val="nil"/>
          <w:right w:val="nil"/>
          <w:between w:val="nil"/>
        </w:pBdr>
        <w:shd w:val="clear" w:color="auto" w:fill="FFFFFF"/>
        <w:spacing w:line="276" w:lineRule="auto"/>
        <w:ind w:left="284" w:hanging="284"/>
        <w:jc w:val="both"/>
        <w:rPr>
          <w:rFonts w:ascii="Arial" w:eastAsia="Arial" w:hAnsi="Arial" w:cs="Arial"/>
          <w:color w:val="000000"/>
        </w:rPr>
      </w:pPr>
      <w:r>
        <w:rPr>
          <w:rFonts w:ascii="Arial" w:eastAsia="Arial" w:hAnsi="Arial" w:cs="Arial"/>
          <w:color w:val="000000"/>
        </w:rPr>
        <w:t xml:space="preserve">di essere informato, ai sensi degli articoli 13 e 14 del Regolamento (UE) 2016 679, che i dati personali raccolti saranno trattati, anche con strumenti informatici, esclusivamente nell’ambito del procedimento per il quale la dichiarazione viene resa. </w:t>
      </w:r>
    </w:p>
    <w:p w14:paraId="729F5126" w14:textId="77777777" w:rsidR="008B0798" w:rsidRDefault="008B0798">
      <w:pPr>
        <w:pBdr>
          <w:top w:val="nil"/>
          <w:left w:val="nil"/>
          <w:bottom w:val="nil"/>
          <w:right w:val="nil"/>
          <w:between w:val="nil"/>
        </w:pBdr>
        <w:shd w:val="clear" w:color="auto" w:fill="FFFFFF"/>
        <w:spacing w:line="276" w:lineRule="auto"/>
        <w:jc w:val="both"/>
        <w:rPr>
          <w:rFonts w:ascii="Arial" w:eastAsia="Arial" w:hAnsi="Arial" w:cs="Arial"/>
          <w:color w:val="000000"/>
        </w:rPr>
      </w:pPr>
    </w:p>
    <w:p w14:paraId="64F916FD" w14:textId="77777777" w:rsidR="008B0798" w:rsidRDefault="00000000">
      <w:pPr>
        <w:pBdr>
          <w:top w:val="nil"/>
          <w:left w:val="nil"/>
          <w:bottom w:val="nil"/>
          <w:right w:val="nil"/>
          <w:between w:val="nil"/>
        </w:pBdr>
        <w:shd w:val="clear" w:color="auto" w:fill="FFFFFF"/>
        <w:spacing w:line="276" w:lineRule="auto"/>
        <w:ind w:left="284"/>
        <w:jc w:val="both"/>
        <w:rPr>
          <w:rFonts w:ascii="Arial" w:eastAsia="Arial" w:hAnsi="Arial" w:cs="Arial"/>
          <w:color w:val="000000"/>
        </w:rPr>
      </w:pPr>
      <w:r>
        <w:rPr>
          <w:rFonts w:ascii="Arial" w:eastAsia="Arial" w:hAnsi="Arial" w:cs="Arial"/>
          <w:color w:val="000000"/>
        </w:rPr>
        <w:t>Allega alla piattaforma Farc:</w:t>
      </w:r>
    </w:p>
    <w:p w14:paraId="42F3CF3D" w14:textId="77777777" w:rsidR="008B0798" w:rsidRDefault="00000000">
      <w:pPr>
        <w:numPr>
          <w:ilvl w:val="0"/>
          <w:numId w:val="2"/>
        </w:numPr>
        <w:pBdr>
          <w:top w:val="nil"/>
          <w:left w:val="nil"/>
          <w:bottom w:val="nil"/>
          <w:right w:val="nil"/>
          <w:between w:val="nil"/>
        </w:pBdr>
        <w:shd w:val="clear" w:color="auto" w:fill="FFFFFF"/>
        <w:spacing w:line="276" w:lineRule="auto"/>
        <w:ind w:hanging="360"/>
        <w:jc w:val="both"/>
        <w:rPr>
          <w:color w:val="000000"/>
        </w:rPr>
      </w:pPr>
      <w:r>
        <w:rPr>
          <w:rFonts w:ascii="Arial" w:eastAsia="Arial" w:hAnsi="Arial" w:cs="Arial"/>
          <w:color w:val="000000"/>
        </w:rPr>
        <w:t>Visura Camerale o in caso di non iscrizione, Statuto e attribuzione del Codice Fiscale;</w:t>
      </w:r>
    </w:p>
    <w:p w14:paraId="1E621D25" w14:textId="77777777" w:rsidR="008B0798" w:rsidRDefault="00000000">
      <w:pPr>
        <w:numPr>
          <w:ilvl w:val="0"/>
          <w:numId w:val="2"/>
        </w:numPr>
        <w:pBdr>
          <w:top w:val="nil"/>
          <w:left w:val="nil"/>
          <w:bottom w:val="nil"/>
          <w:right w:val="nil"/>
          <w:between w:val="nil"/>
        </w:pBdr>
        <w:shd w:val="clear" w:color="auto" w:fill="FFFFFF"/>
        <w:spacing w:line="276" w:lineRule="auto"/>
        <w:ind w:hanging="360"/>
        <w:jc w:val="both"/>
        <w:rPr>
          <w:color w:val="000000"/>
        </w:rPr>
      </w:pPr>
      <w:r>
        <w:rPr>
          <w:rFonts w:ascii="Arial" w:eastAsia="Arial" w:hAnsi="Arial" w:cs="Arial"/>
          <w:color w:val="000000"/>
        </w:rPr>
        <w:t xml:space="preserve">elenco in </w:t>
      </w:r>
      <w:proofErr w:type="spellStart"/>
      <w:r>
        <w:rPr>
          <w:rFonts w:ascii="Arial" w:eastAsia="Arial" w:hAnsi="Arial" w:cs="Arial"/>
          <w:color w:val="000000"/>
        </w:rPr>
        <w:t>excel</w:t>
      </w:r>
      <w:proofErr w:type="spellEnd"/>
      <w:r>
        <w:rPr>
          <w:rFonts w:ascii="Arial" w:eastAsia="Arial" w:hAnsi="Arial" w:cs="Arial"/>
          <w:color w:val="000000"/>
        </w:rPr>
        <w:t xml:space="preserve"> delle imprese rappresentate il cui numero complessivo di lavoratori dipendenti non sia inferiore a 500;</w:t>
      </w:r>
    </w:p>
    <w:p w14:paraId="3504E0F2" w14:textId="77777777" w:rsidR="008B0798" w:rsidRDefault="00000000">
      <w:pPr>
        <w:numPr>
          <w:ilvl w:val="0"/>
          <w:numId w:val="2"/>
        </w:numPr>
        <w:pBdr>
          <w:top w:val="nil"/>
          <w:left w:val="nil"/>
          <w:bottom w:val="nil"/>
          <w:right w:val="nil"/>
          <w:between w:val="nil"/>
        </w:pBdr>
        <w:shd w:val="clear" w:color="auto" w:fill="FFFFFF"/>
        <w:spacing w:line="276" w:lineRule="auto"/>
        <w:ind w:hanging="360"/>
        <w:jc w:val="both"/>
        <w:rPr>
          <w:color w:val="000000"/>
        </w:rPr>
      </w:pPr>
      <w:r>
        <w:rPr>
          <w:rFonts w:ascii="Arial" w:eastAsia="Arial" w:hAnsi="Arial" w:cs="Arial"/>
          <w:color w:val="000000"/>
        </w:rPr>
        <w:t>in caso di Ente di Formazione Accreditato presso la Regione territorialmente competente in ambito di formazione continua con risorse pubbliche allegare anche decreto di accreditamento (o elenco aggiornato degli enti accreditati dalla Regione). In caso di Ente di Formazione in possesso di certificazione qualità ISO 9001/2015 IAF37.</w:t>
      </w:r>
    </w:p>
    <w:p w14:paraId="173668DA" w14:textId="77777777" w:rsidR="008B0798" w:rsidRDefault="00000000">
      <w:pPr>
        <w:numPr>
          <w:ilvl w:val="0"/>
          <w:numId w:val="2"/>
        </w:numPr>
        <w:pBdr>
          <w:top w:val="nil"/>
          <w:left w:val="nil"/>
          <w:bottom w:val="nil"/>
          <w:right w:val="nil"/>
          <w:between w:val="nil"/>
        </w:pBdr>
        <w:shd w:val="clear" w:color="auto" w:fill="FFFFFF"/>
        <w:spacing w:line="276" w:lineRule="auto"/>
        <w:ind w:hanging="360"/>
        <w:jc w:val="both"/>
        <w:rPr>
          <w:color w:val="000000"/>
        </w:rPr>
      </w:pPr>
      <w:r>
        <w:rPr>
          <w:rFonts w:ascii="Arial" w:eastAsia="Arial" w:hAnsi="Arial" w:cs="Arial"/>
          <w:color w:val="000000"/>
        </w:rPr>
        <w:t>Durc in corso di validità o Dichiarazione di atto notorio che attesti la non presenza di personale dipendente.</w:t>
      </w:r>
    </w:p>
    <w:p w14:paraId="1D612ADF" w14:textId="77777777" w:rsidR="008B0798" w:rsidRDefault="008B0798">
      <w:pPr>
        <w:pBdr>
          <w:top w:val="nil"/>
          <w:left w:val="nil"/>
          <w:bottom w:val="nil"/>
          <w:right w:val="nil"/>
          <w:between w:val="nil"/>
        </w:pBdr>
        <w:shd w:val="clear" w:color="auto" w:fill="FFFFFF"/>
        <w:spacing w:line="276" w:lineRule="auto"/>
        <w:ind w:left="644"/>
        <w:jc w:val="both"/>
        <w:rPr>
          <w:rFonts w:ascii="Arial" w:eastAsia="Arial" w:hAnsi="Arial" w:cs="Arial"/>
          <w:color w:val="000000"/>
        </w:rPr>
      </w:pPr>
    </w:p>
    <w:p w14:paraId="33B65EEA" w14:textId="77777777" w:rsidR="008B0798" w:rsidRDefault="008B0798">
      <w:pPr>
        <w:pBdr>
          <w:top w:val="nil"/>
          <w:left w:val="nil"/>
          <w:bottom w:val="nil"/>
          <w:right w:val="nil"/>
          <w:between w:val="nil"/>
        </w:pBdr>
        <w:shd w:val="clear" w:color="auto" w:fill="FFFFFF"/>
        <w:spacing w:line="276" w:lineRule="auto"/>
        <w:ind w:left="644"/>
        <w:jc w:val="both"/>
        <w:rPr>
          <w:rFonts w:ascii="Arial" w:eastAsia="Arial" w:hAnsi="Arial" w:cs="Arial"/>
          <w:color w:val="000000"/>
        </w:rPr>
      </w:pPr>
    </w:p>
    <w:p w14:paraId="76640FCB" w14:textId="77777777" w:rsidR="008B0798" w:rsidRDefault="008B0798">
      <w:pPr>
        <w:pBdr>
          <w:top w:val="nil"/>
          <w:left w:val="nil"/>
          <w:bottom w:val="nil"/>
          <w:right w:val="nil"/>
          <w:between w:val="nil"/>
        </w:pBdr>
        <w:shd w:val="clear" w:color="auto" w:fill="FFFFFF"/>
        <w:spacing w:line="276" w:lineRule="auto"/>
        <w:ind w:left="644"/>
        <w:jc w:val="both"/>
        <w:rPr>
          <w:rFonts w:ascii="Arial" w:eastAsia="Arial" w:hAnsi="Arial" w:cs="Arial"/>
          <w:color w:val="000000"/>
        </w:rPr>
      </w:pPr>
    </w:p>
    <w:p w14:paraId="77BEE850" w14:textId="77777777" w:rsidR="008B0798" w:rsidRDefault="00000000">
      <w:pPr>
        <w:pBdr>
          <w:top w:val="nil"/>
          <w:left w:val="nil"/>
          <w:bottom w:val="nil"/>
          <w:right w:val="nil"/>
          <w:between w:val="nil"/>
        </w:pBdr>
        <w:shd w:val="clear" w:color="auto" w:fill="FFFFFF"/>
        <w:spacing w:line="276" w:lineRule="auto"/>
        <w:jc w:val="both"/>
        <w:rPr>
          <w:rFonts w:ascii="Arial" w:eastAsia="Arial" w:hAnsi="Arial" w:cs="Arial"/>
          <w:color w:val="000000"/>
        </w:rPr>
      </w:pPr>
      <w:r>
        <w:rPr>
          <w:rFonts w:ascii="Arial" w:eastAsia="Arial" w:hAnsi="Arial" w:cs="Arial"/>
          <w:color w:val="000000"/>
        </w:rPr>
        <w:t>Luogo e data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71E331C8" w14:textId="77777777" w:rsidR="008B0798" w:rsidRDefault="00000000">
      <w:pPr>
        <w:pBdr>
          <w:top w:val="nil"/>
          <w:left w:val="nil"/>
          <w:bottom w:val="nil"/>
          <w:right w:val="nil"/>
          <w:between w:val="nil"/>
        </w:pBdr>
        <w:shd w:val="clear" w:color="auto" w:fill="FFFFFF"/>
        <w:tabs>
          <w:tab w:val="center" w:pos="7938"/>
        </w:tabs>
        <w:spacing w:line="276" w:lineRule="auto"/>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Timbro e firma</w:t>
      </w:r>
    </w:p>
    <w:p w14:paraId="33F9B513" w14:textId="77777777" w:rsidR="008B0798" w:rsidRDefault="008B0798">
      <w:pPr>
        <w:pBdr>
          <w:top w:val="nil"/>
          <w:left w:val="nil"/>
          <w:bottom w:val="nil"/>
          <w:right w:val="nil"/>
          <w:between w:val="nil"/>
        </w:pBdr>
        <w:shd w:val="clear" w:color="auto" w:fill="FFFFFF"/>
        <w:tabs>
          <w:tab w:val="center" w:pos="7938"/>
        </w:tabs>
        <w:spacing w:line="276" w:lineRule="auto"/>
        <w:jc w:val="both"/>
        <w:rPr>
          <w:rFonts w:ascii="Arial" w:eastAsia="Arial" w:hAnsi="Arial" w:cs="Arial"/>
          <w:color w:val="000000"/>
        </w:rPr>
      </w:pPr>
    </w:p>
    <w:p w14:paraId="0DA477A4" w14:textId="77777777" w:rsidR="008B0798" w:rsidRDefault="00000000">
      <w:pPr>
        <w:pBdr>
          <w:top w:val="nil"/>
          <w:left w:val="nil"/>
          <w:bottom w:val="nil"/>
          <w:right w:val="nil"/>
          <w:between w:val="nil"/>
        </w:pBdr>
        <w:tabs>
          <w:tab w:val="center" w:pos="7938"/>
          <w:tab w:val="center" w:pos="8505"/>
        </w:tabs>
        <w:spacing w:line="276" w:lineRule="auto"/>
        <w:rPr>
          <w:b/>
          <w:bCs/>
          <w:color w:val="000000"/>
        </w:rPr>
      </w:pPr>
      <w:r>
        <w:rPr>
          <w:rFonts w:ascii="Arial" w:eastAsia="Arial" w:hAnsi="Arial" w:cs="Arial"/>
          <w:b/>
          <w:bCs/>
          <w:color w:val="000000"/>
        </w:rPr>
        <w:tab/>
      </w:r>
    </w:p>
    <w:p w14:paraId="798E8AF8" w14:textId="77777777" w:rsidR="008B0798" w:rsidRDefault="00000000">
      <w:pPr>
        <w:pBdr>
          <w:top w:val="nil"/>
          <w:left w:val="nil"/>
          <w:bottom w:val="nil"/>
          <w:right w:val="nil"/>
          <w:between w:val="nil"/>
        </w:pBdr>
        <w:tabs>
          <w:tab w:val="center" w:pos="7938"/>
          <w:tab w:val="center" w:pos="8505"/>
        </w:tabs>
        <w:spacing w:after="120" w:line="276" w:lineRule="auto"/>
        <w:rPr>
          <w:rFonts w:ascii="Tahoma" w:eastAsia="Tahoma" w:hAnsi="Tahoma" w:cs="Tahoma"/>
          <w:color w:val="000000"/>
          <w:sz w:val="22"/>
          <w:szCs w:val="22"/>
        </w:rPr>
      </w:pPr>
      <w:r>
        <w:rPr>
          <w:rFonts w:ascii="Tahoma" w:eastAsia="Tahoma" w:hAnsi="Tahoma" w:cs="Tahoma"/>
          <w:color w:val="000000"/>
          <w:sz w:val="22"/>
          <w:szCs w:val="22"/>
        </w:rPr>
        <w:tab/>
        <w:t>_______________________</w:t>
      </w:r>
    </w:p>
    <w:p w14:paraId="6C76355E" w14:textId="77777777" w:rsidR="008B0798"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br/>
      </w:r>
    </w:p>
    <w:p w14:paraId="0DEA38EF" w14:textId="77777777" w:rsidR="008B0798" w:rsidRDefault="00000000">
      <w:pPr>
        <w:pBdr>
          <w:top w:val="nil"/>
          <w:left w:val="nil"/>
          <w:bottom w:val="nil"/>
          <w:right w:val="nil"/>
          <w:between w:val="nil"/>
        </w:pBdr>
        <w:spacing w:line="276" w:lineRule="auto"/>
        <w:rPr>
          <w:rFonts w:ascii="Arial" w:eastAsia="Arial" w:hAnsi="Arial" w:cs="Arial"/>
          <w:b/>
          <w:bCs/>
          <w:color w:val="000000"/>
        </w:rPr>
      </w:pPr>
      <w:r>
        <w:rPr>
          <w:rFonts w:ascii="Arial" w:eastAsia="Arial" w:hAnsi="Arial" w:cs="Arial"/>
          <w:i/>
          <w:iCs/>
          <w:color w:val="000000"/>
        </w:rPr>
        <w:t>NB: allegare fotocopia del documento d'identità valido.</w:t>
      </w:r>
    </w:p>
    <w:p w14:paraId="6D96DDF2" w14:textId="77777777" w:rsidR="008B0798" w:rsidRDefault="008B0798">
      <w:pPr>
        <w:pBdr>
          <w:top w:val="nil"/>
          <w:left w:val="nil"/>
          <w:bottom w:val="nil"/>
          <w:right w:val="nil"/>
          <w:between w:val="nil"/>
        </w:pBdr>
        <w:spacing w:line="276" w:lineRule="auto"/>
        <w:rPr>
          <w:rFonts w:ascii="Arial" w:eastAsia="Arial" w:hAnsi="Arial" w:cs="Arial"/>
          <w:b/>
          <w:bCs/>
          <w:color w:val="000000"/>
        </w:rPr>
      </w:pPr>
    </w:p>
    <w:p w14:paraId="4FCD84CC" w14:textId="77777777" w:rsidR="008B0798" w:rsidRDefault="008B0798">
      <w:pPr>
        <w:pBdr>
          <w:top w:val="nil"/>
          <w:left w:val="nil"/>
          <w:bottom w:val="nil"/>
          <w:right w:val="nil"/>
          <w:between w:val="nil"/>
        </w:pBdr>
        <w:shd w:val="clear" w:color="auto" w:fill="FFFFFF"/>
        <w:spacing w:line="360" w:lineRule="auto"/>
        <w:jc w:val="both"/>
        <w:rPr>
          <w:rFonts w:ascii="Arial" w:eastAsia="Arial" w:hAnsi="Arial" w:cs="Arial"/>
          <w:color w:val="000000"/>
        </w:rPr>
      </w:pPr>
    </w:p>
    <w:sectPr w:rsidR="008B0798">
      <w:headerReference w:type="default" r:id="rId7"/>
      <w:footerReference w:type="default" r:id="rId8"/>
      <w:pgSz w:w="11906" w:h="16838"/>
      <w:pgMar w:top="1417" w:right="707" w:bottom="1134"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03FFD" w14:textId="77777777" w:rsidR="00A12164" w:rsidRDefault="00A12164">
      <w:r>
        <w:separator/>
      </w:r>
    </w:p>
  </w:endnote>
  <w:endnote w:type="continuationSeparator" w:id="0">
    <w:p w14:paraId="5A364824" w14:textId="77777777" w:rsidR="00A12164" w:rsidRDefault="00A12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62C852BA-3A40-4A20-82C3-698BFE37219A}"/>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2" w:fontKey="{4ABEC1FF-5AA3-415A-9268-D0E9DF7E4992}"/>
  </w:font>
  <w:font w:name="Tahoma">
    <w:panose1 w:val="020B0604030504040204"/>
    <w:charset w:val="00"/>
    <w:family w:val="swiss"/>
    <w:pitch w:val="variable"/>
    <w:sig w:usb0="E1002EFF" w:usb1="C000605B" w:usb2="00000029" w:usb3="00000000" w:csb0="000101FF" w:csb1="00000000"/>
    <w:embedRegular r:id="rId3" w:fontKey="{3DD670ED-6626-42C8-9EA8-66A65E0BF2C0}"/>
  </w:font>
  <w:font w:name="Calibri">
    <w:panose1 w:val="020F0502020204030204"/>
    <w:charset w:val="00"/>
    <w:family w:val="swiss"/>
    <w:pitch w:val="variable"/>
    <w:sig w:usb0="E4002EFF" w:usb1="C200247B" w:usb2="00000009" w:usb3="00000000" w:csb0="000001FF" w:csb1="00000000"/>
    <w:embedRegular r:id="rId4" w:fontKey="{BD0881F8-96C5-4862-8B32-44AE6C130C24}"/>
  </w:font>
  <w:font w:name="Cambria">
    <w:panose1 w:val="02040503050406030204"/>
    <w:charset w:val="00"/>
    <w:family w:val="roman"/>
    <w:pitch w:val="variable"/>
    <w:sig w:usb0="E00006FF" w:usb1="420024FF" w:usb2="02000000" w:usb3="00000000" w:csb0="0000019F" w:csb1="00000000"/>
    <w:embedRegular r:id="rId5" w:fontKey="{B80CBE8E-4309-4954-8560-FBE1DE4FE8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4A081" w14:textId="77777777" w:rsidR="008B0798" w:rsidRDefault="00000000">
    <w:pPr>
      <w:pBdr>
        <w:top w:val="nil"/>
        <w:left w:val="nil"/>
        <w:bottom w:val="nil"/>
        <w:right w:val="nil"/>
        <w:between w:val="nil"/>
      </w:pBdr>
      <w:tabs>
        <w:tab w:val="center" w:pos="4819"/>
        <w:tab w:val="right" w:pos="9638"/>
      </w:tabs>
      <w:jc w:val="right"/>
      <w:rPr>
        <w:rFonts w:ascii="Tahoma" w:eastAsia="Tahoma" w:hAnsi="Tahoma" w:cs="Tahoma"/>
        <w:color w:val="000000"/>
        <w:sz w:val="22"/>
        <w:szCs w:val="22"/>
      </w:rPr>
    </w:pPr>
    <w:r>
      <w:rPr>
        <w:rFonts w:ascii="Tahoma" w:eastAsia="Tahoma" w:hAnsi="Tahoma" w:cs="Tahoma"/>
        <w:color w:val="000000"/>
        <w:sz w:val="22"/>
        <w:szCs w:val="22"/>
      </w:rPr>
      <w:fldChar w:fldCharType="begin"/>
    </w:r>
    <w:r>
      <w:rPr>
        <w:rFonts w:ascii="Tahoma" w:eastAsia="Tahoma" w:hAnsi="Tahoma" w:cs="Tahoma"/>
        <w:color w:val="000000"/>
        <w:sz w:val="22"/>
        <w:szCs w:val="22"/>
      </w:rPr>
      <w:instrText>PAGE</w:instrText>
    </w:r>
    <w:r>
      <w:rPr>
        <w:rFonts w:ascii="Tahoma" w:eastAsia="Tahoma" w:hAnsi="Tahoma" w:cs="Tahoma"/>
        <w:color w:val="000000"/>
        <w:sz w:val="22"/>
        <w:szCs w:val="22"/>
      </w:rPr>
      <w:fldChar w:fldCharType="separate"/>
    </w:r>
    <w:r w:rsidR="00006606">
      <w:rPr>
        <w:rFonts w:ascii="Tahoma" w:eastAsia="Tahoma" w:hAnsi="Tahoma" w:cs="Tahoma"/>
        <w:noProof/>
        <w:color w:val="000000"/>
        <w:sz w:val="22"/>
        <w:szCs w:val="22"/>
      </w:rPr>
      <w:t>1</w:t>
    </w:r>
    <w:r>
      <w:rPr>
        <w:rFonts w:ascii="Tahoma" w:eastAsia="Tahoma" w:hAnsi="Tahoma" w:cs="Tahoma"/>
        <w:color w:val="000000"/>
        <w:sz w:val="22"/>
        <w:szCs w:val="22"/>
      </w:rPr>
      <w:fldChar w:fldCharType="end"/>
    </w:r>
  </w:p>
  <w:p w14:paraId="5B2E2B8F" w14:textId="77777777" w:rsidR="008B0798" w:rsidRDefault="008B0798">
    <w:pPr>
      <w:pBdr>
        <w:top w:val="nil"/>
        <w:left w:val="nil"/>
        <w:bottom w:val="nil"/>
        <w:right w:val="nil"/>
        <w:between w:val="nil"/>
      </w:pBdr>
      <w:tabs>
        <w:tab w:val="center" w:pos="4819"/>
        <w:tab w:val="right" w:pos="9638"/>
      </w:tabs>
      <w:ind w:left="-709"/>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DDFD4" w14:textId="77777777" w:rsidR="00A12164" w:rsidRDefault="00A12164">
      <w:r>
        <w:separator/>
      </w:r>
    </w:p>
  </w:footnote>
  <w:footnote w:type="continuationSeparator" w:id="0">
    <w:p w14:paraId="265685AE" w14:textId="77777777" w:rsidR="00A12164" w:rsidRDefault="00A12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0E75" w14:textId="34D6FB27" w:rsidR="008B0798" w:rsidRDefault="00000000">
    <w:pPr>
      <w:pBdr>
        <w:top w:val="nil"/>
        <w:left w:val="nil"/>
        <w:bottom w:val="nil"/>
        <w:right w:val="nil"/>
        <w:between w:val="nil"/>
      </w:pBdr>
      <w:tabs>
        <w:tab w:val="center" w:pos="4819"/>
        <w:tab w:val="right" w:pos="9638"/>
      </w:tabs>
      <w:rPr>
        <w:rFonts w:ascii="Tahoma" w:eastAsia="Tahoma" w:hAnsi="Tahoma" w:cs="Tahoma"/>
        <w:color w:val="000000"/>
        <w:sz w:val="22"/>
        <w:szCs w:val="22"/>
      </w:rPr>
    </w:pPr>
    <w:proofErr w:type="spellStart"/>
    <w:r>
      <w:rPr>
        <w:rFonts w:ascii="Tahoma" w:eastAsia="Tahoma" w:hAnsi="Tahoma" w:cs="Tahoma"/>
        <w:color w:val="000000"/>
        <w:sz w:val="22"/>
        <w:szCs w:val="22"/>
      </w:rPr>
      <w:t>Format_RQ_Manifestazione_di_Interesse</w:t>
    </w:r>
    <w:proofErr w:type="spellEnd"/>
    <w:r>
      <w:rPr>
        <w:rFonts w:ascii="Tahoma" w:eastAsia="Tahoma" w:hAnsi="Tahoma" w:cs="Tahoma"/>
        <w:color w:val="000000"/>
        <w:sz w:val="22"/>
        <w:szCs w:val="22"/>
      </w:rPr>
      <w:t xml:space="preserve"> vers.202</w:t>
    </w:r>
    <w:r w:rsidR="00984AB1">
      <w:rPr>
        <w:rFonts w:ascii="Tahoma" w:eastAsia="Tahoma" w:hAnsi="Tahoma" w:cs="Tahoma"/>
        <w:color w:val="000000"/>
        <w:sz w:val="22"/>
        <w:szCs w:val="22"/>
      </w:rPr>
      <w:t>6</w:t>
    </w:r>
    <w:r>
      <w:rPr>
        <w:rFonts w:ascii="Tahoma" w:eastAsia="Tahoma" w:hAnsi="Tahoma" w:cs="Tahoma"/>
        <w:color w:val="000000"/>
        <w:sz w:val="22"/>
        <w:szCs w:val="22"/>
      </w:rPr>
      <w:tab/>
      <w:t>[logo Soggetto Proponente]</w:t>
    </w:r>
  </w:p>
  <w:p w14:paraId="3FA19078" w14:textId="77777777" w:rsidR="008B0798" w:rsidRDefault="00000000">
    <w:pPr>
      <w:pBdr>
        <w:top w:val="nil"/>
        <w:left w:val="nil"/>
        <w:bottom w:val="nil"/>
        <w:right w:val="nil"/>
        <w:between w:val="nil"/>
      </w:pBdr>
      <w:tabs>
        <w:tab w:val="center" w:pos="4819"/>
        <w:tab w:val="right" w:pos="9638"/>
      </w:tabs>
      <w:rPr>
        <w:rFonts w:ascii="Tahoma" w:eastAsia="Tahoma" w:hAnsi="Tahoma" w:cs="Tahoma"/>
        <w:color w:val="000000"/>
        <w:sz w:val="22"/>
        <w:szCs w:val="22"/>
      </w:rPr>
    </w:pPr>
    <w:r>
      <w:rPr>
        <w:rFonts w:ascii="Tahoma" w:eastAsia="Tahoma" w:hAnsi="Tahoma" w:cs="Tahoma"/>
        <w:color w:val="000000"/>
        <w:sz w:val="22"/>
        <w:szCs w:val="22"/>
      </w:rPr>
      <w:tab/>
    </w:r>
  </w:p>
  <w:p w14:paraId="34303013" w14:textId="77777777" w:rsidR="008B0798" w:rsidRDefault="008B0798">
    <w:pPr>
      <w:pBdr>
        <w:top w:val="nil"/>
        <w:left w:val="nil"/>
        <w:bottom w:val="nil"/>
        <w:right w:val="nil"/>
        <w:between w:val="nil"/>
      </w:pBdr>
      <w:tabs>
        <w:tab w:val="center" w:pos="4819"/>
        <w:tab w:val="right" w:pos="9638"/>
      </w:tabs>
      <w:jc w:val="center"/>
      <w:rPr>
        <w:rFonts w:ascii="Tahoma" w:eastAsia="Tahoma" w:hAnsi="Tahoma" w:cs="Tahom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428FE"/>
    <w:multiLevelType w:val="multilevel"/>
    <w:tmpl w:val="C4F21EAA"/>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FED3062"/>
    <w:multiLevelType w:val="multilevel"/>
    <w:tmpl w:val="BE3C973C"/>
    <w:lvl w:ilvl="0">
      <w:start w:val="187"/>
      <w:numFmt w:val="bullet"/>
      <w:lvlText w:val="-"/>
      <w:lvlJc w:val="left"/>
      <w:pPr>
        <w:ind w:left="644" w:hanging="359"/>
      </w:pPr>
      <w:rPr>
        <w:rFonts w:ascii="Arial" w:eastAsia="Arial" w:hAnsi="Arial" w:cs="Arial"/>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 w15:restartNumberingAfterBreak="0">
    <w:nsid w:val="4B442DD5"/>
    <w:multiLevelType w:val="multilevel"/>
    <w:tmpl w:val="1D46839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846432701">
    <w:abstractNumId w:val="2"/>
  </w:num>
  <w:num w:numId="2" w16cid:durableId="638339315">
    <w:abstractNumId w:val="1"/>
  </w:num>
  <w:num w:numId="3" w16cid:durableId="74195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798"/>
    <w:rsid w:val="00006606"/>
    <w:rsid w:val="008B0798"/>
    <w:rsid w:val="00984AB1"/>
    <w:rsid w:val="00A12164"/>
    <w:rsid w:val="00B22F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6B98"/>
  <w15:docId w15:val="{E0E71511-4295-4D9F-A678-48AB5EB54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984AB1"/>
    <w:pPr>
      <w:tabs>
        <w:tab w:val="center" w:pos="4819"/>
        <w:tab w:val="right" w:pos="9638"/>
      </w:tabs>
    </w:pPr>
  </w:style>
  <w:style w:type="character" w:customStyle="1" w:styleId="IntestazioneCarattere">
    <w:name w:val="Intestazione Carattere"/>
    <w:basedOn w:val="Carpredefinitoparagrafo"/>
    <w:link w:val="Intestazione"/>
    <w:uiPriority w:val="99"/>
    <w:rsid w:val="00984AB1"/>
  </w:style>
  <w:style w:type="paragraph" w:styleId="Pidipagina">
    <w:name w:val="footer"/>
    <w:basedOn w:val="Normale"/>
    <w:link w:val="PidipaginaCarattere"/>
    <w:uiPriority w:val="99"/>
    <w:unhideWhenUsed/>
    <w:rsid w:val="00984AB1"/>
    <w:pPr>
      <w:tabs>
        <w:tab w:val="center" w:pos="4819"/>
        <w:tab w:val="right" w:pos="9638"/>
      </w:tabs>
    </w:pPr>
  </w:style>
  <w:style w:type="character" w:customStyle="1" w:styleId="PidipaginaCarattere">
    <w:name w:val="Piè di pagina Carattere"/>
    <w:basedOn w:val="Carpredefinitoparagrafo"/>
    <w:link w:val="Pidipagina"/>
    <w:uiPriority w:val="99"/>
    <w:rsid w:val="00984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 borsani</dc:creator>
  <cp:lastModifiedBy>matteo borsani</cp:lastModifiedBy>
  <cp:revision>3</cp:revision>
  <dcterms:created xsi:type="dcterms:W3CDTF">2026-10-30T08:23:00Z</dcterms:created>
  <dcterms:modified xsi:type="dcterms:W3CDTF">2026-10-30T08:24:00Z</dcterms:modified>
</cp:coreProperties>
</file>