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20AC565A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 xml:space="preserve">i essere invitato alla gara informale per l’affidamento del servizio di promozione di FonARCom attraverso </w:t>
      </w:r>
      <w:r w:rsidR="00684BC1">
        <w:rPr>
          <w:rFonts w:ascii="Arial" w:hAnsi="Arial" w:cs="Arial"/>
          <w:sz w:val="20"/>
          <w:szCs w:val="20"/>
        </w:rPr>
        <w:t>workshop e seminari territoriali.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7777777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Al fine di partecipare alla selezione per l’affidam</w:t>
      </w:r>
      <w:r w:rsidR="00E3317C" w:rsidRPr="00126653">
        <w:rPr>
          <w:rFonts w:ascii="Arial" w:hAnsi="Arial" w:cs="Arial"/>
          <w:sz w:val="20"/>
          <w:szCs w:val="20"/>
        </w:rPr>
        <w:t>ento del 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4A4E35F0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all'art. 80 del D. Lgs. n. 50/2016</w:t>
      </w:r>
      <w:r w:rsidR="00D41471">
        <w:rPr>
          <w:rFonts w:ascii="Arial" w:hAnsi="Arial" w:cs="Arial"/>
          <w:sz w:val="20"/>
          <w:szCs w:val="20"/>
        </w:rPr>
        <w:t xml:space="preserve"> e </w:t>
      </w:r>
      <w:proofErr w:type="spellStart"/>
      <w:r w:rsidR="00D41471">
        <w:rPr>
          <w:rFonts w:ascii="Arial" w:hAnsi="Arial" w:cs="Arial"/>
          <w:sz w:val="20"/>
          <w:szCs w:val="20"/>
        </w:rPr>
        <w:t>smi</w:t>
      </w:r>
      <w:proofErr w:type="spellEnd"/>
      <w:r w:rsidRPr="00126653">
        <w:rPr>
          <w:rFonts w:ascii="Arial" w:hAnsi="Arial" w:cs="Arial"/>
          <w:sz w:val="20"/>
          <w:szCs w:val="20"/>
        </w:rPr>
        <w:t>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6648D2D8" w:rsidR="004B7F86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Regolarità con gli adempimenti in materia di contributi sociali e previdenziali a favore dei lavoratori dipendenti ex L. 266/2002 e s</w:t>
      </w:r>
      <w:r w:rsidR="008C7FD2">
        <w:rPr>
          <w:rFonts w:ascii="Arial" w:hAnsi="Arial" w:cs="Arial"/>
          <w:sz w:val="20"/>
          <w:szCs w:val="20"/>
        </w:rPr>
        <w:t>econdo la legislazione vigente;</w:t>
      </w:r>
    </w:p>
    <w:p w14:paraId="08349F71" w14:textId="10267F8D" w:rsidR="00180F6C" w:rsidRPr="00126653" w:rsidRDefault="008C7FD2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53E03">
        <w:rPr>
          <w:rFonts w:ascii="Arial" w:hAnsi="Arial" w:cs="Arial"/>
          <w:sz w:val="20"/>
          <w:szCs w:val="20"/>
          <w:highlight w:val="yellow"/>
        </w:rPr>
        <w:t xml:space="preserve">1.4 </w:t>
      </w:r>
      <w:r w:rsidRPr="00053E03">
        <w:rPr>
          <w:rFonts w:ascii="Arial" w:hAnsi="Arial" w:cs="Arial"/>
          <w:sz w:val="20"/>
          <w:szCs w:val="20"/>
          <w:highlight w:val="yellow"/>
        </w:rPr>
        <w:t xml:space="preserve"> Iscrizione all’Elenco dei soggetti Referenti, attraverso l’“Avviso di manifestazione di interesse per iscrizione Elenco Referenti Aziende aderenti a </w:t>
      </w:r>
      <w:proofErr w:type="spellStart"/>
      <w:r w:rsidRPr="00053E03">
        <w:rPr>
          <w:rFonts w:ascii="Arial" w:hAnsi="Arial" w:cs="Arial"/>
          <w:sz w:val="20"/>
          <w:szCs w:val="20"/>
          <w:highlight w:val="yellow"/>
        </w:rPr>
        <w:t>FonARCom</w:t>
      </w:r>
      <w:proofErr w:type="spellEnd"/>
      <w:r w:rsidRPr="00053E03">
        <w:rPr>
          <w:rFonts w:ascii="Arial" w:hAnsi="Arial" w:cs="Arial"/>
          <w:sz w:val="20"/>
          <w:szCs w:val="20"/>
          <w:highlight w:val="yellow"/>
        </w:rPr>
        <w:t xml:space="preserve"> in tema di Formazione Continua”.</w:t>
      </w:r>
    </w:p>
    <w:p w14:paraId="65D572B6" w14:textId="4F51B23C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6 del D. Lgs.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50/2016</w:t>
      </w:r>
      <w:r w:rsidR="00D41471">
        <w:rPr>
          <w:rFonts w:ascii="Arial" w:hAnsi="Arial" w:cs="Arial"/>
          <w:b/>
          <w:sz w:val="20"/>
          <w:szCs w:val="20"/>
        </w:rPr>
        <w:t xml:space="preserve"> e </w:t>
      </w:r>
      <w:proofErr w:type="spellStart"/>
      <w:r w:rsidR="00D41471">
        <w:rPr>
          <w:rFonts w:ascii="Arial" w:hAnsi="Arial" w:cs="Arial"/>
          <w:b/>
          <w:sz w:val="20"/>
          <w:szCs w:val="20"/>
        </w:rPr>
        <w:t>smi</w:t>
      </w:r>
      <w:proofErr w:type="spellEnd"/>
      <w:r w:rsidRPr="00126653">
        <w:rPr>
          <w:rFonts w:ascii="Arial" w:hAnsi="Arial" w:cs="Arial"/>
          <w:b/>
          <w:sz w:val="20"/>
          <w:szCs w:val="20"/>
        </w:rPr>
        <w:t xml:space="preserve">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1492C9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>rincipali Eventi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0DFCF8D4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4 del D. Lgs.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  <w:r w:rsidR="00D41471">
        <w:rPr>
          <w:rFonts w:ascii="Arial" w:hAnsi="Arial" w:cs="Arial"/>
          <w:b/>
          <w:sz w:val="20"/>
          <w:szCs w:val="20"/>
        </w:rPr>
        <w:t xml:space="preserve"> e smi</w:t>
      </w:r>
      <w:bookmarkStart w:id="0" w:name="_GoBack"/>
      <w:bookmarkEnd w:id="0"/>
    </w:p>
    <w:p w14:paraId="4A5993DB" w14:textId="23A2021D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4B7F86" w:rsidRPr="00126653">
        <w:rPr>
          <w:rFonts w:ascii="Arial" w:hAnsi="Arial" w:cs="Arial"/>
          <w:sz w:val="20"/>
          <w:szCs w:val="20"/>
        </w:rPr>
        <w:t>Dichiarazione concernente fatturato negli ultimi tre esercizi f</w:t>
      </w:r>
      <w:r w:rsidR="008C7FD2">
        <w:rPr>
          <w:rFonts w:ascii="Arial" w:hAnsi="Arial" w:cs="Arial"/>
          <w:sz w:val="20"/>
          <w:szCs w:val="20"/>
        </w:rPr>
        <w:t>inanziari (2019 – 2020</w:t>
      </w:r>
      <w:r w:rsidR="00D25C43" w:rsidRPr="00126653">
        <w:rPr>
          <w:rFonts w:ascii="Arial" w:hAnsi="Arial" w:cs="Arial"/>
          <w:sz w:val="20"/>
          <w:szCs w:val="20"/>
        </w:rPr>
        <w:t xml:space="preserve"> - 20</w:t>
      </w:r>
      <w:r w:rsidR="008C7FD2">
        <w:rPr>
          <w:rFonts w:ascii="Arial" w:hAnsi="Arial" w:cs="Arial"/>
          <w:sz w:val="20"/>
          <w:szCs w:val="20"/>
        </w:rPr>
        <w:t>21</w:t>
      </w:r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B8FEB" w14:textId="77777777" w:rsidR="00573D6A" w:rsidRDefault="00573D6A" w:rsidP="00CB75D5">
      <w:pPr>
        <w:spacing w:after="0" w:line="240" w:lineRule="auto"/>
      </w:pPr>
      <w:r>
        <w:separator/>
      </w:r>
    </w:p>
  </w:endnote>
  <w:endnote w:type="continuationSeparator" w:id="0">
    <w:p w14:paraId="27C969C3" w14:textId="77777777" w:rsidR="00573D6A" w:rsidRDefault="00573D6A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686100" w14:textId="77777777" w:rsidR="00573D6A" w:rsidRDefault="00573D6A" w:rsidP="00CB75D5">
      <w:pPr>
        <w:spacing w:after="0" w:line="240" w:lineRule="auto"/>
      </w:pPr>
      <w:r>
        <w:separator/>
      </w:r>
    </w:p>
  </w:footnote>
  <w:footnote w:type="continuationSeparator" w:id="0">
    <w:p w14:paraId="554BAB87" w14:textId="77777777" w:rsidR="00573D6A" w:rsidRDefault="00573D6A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40037" w14:textId="77777777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Soggetto </w:t>
    </w:r>
    <w:r w:rsidR="00023ADC" w:rsidRPr="00126653">
      <w:rPr>
        <w:rFonts w:ascii="Arial" w:hAnsi="Arial" w:cs="Arial"/>
        <w:i/>
        <w:sz w:val="20"/>
        <w:szCs w:val="20"/>
      </w:rPr>
      <w:t>P</w:t>
    </w:r>
    <w:r w:rsidRPr="00126653">
      <w:rPr>
        <w:rFonts w:ascii="Arial" w:hAnsi="Arial" w:cs="Arial"/>
        <w:i/>
        <w:sz w:val="20"/>
        <w:szCs w:val="20"/>
      </w:rPr>
      <w:t>roponente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7FA"/>
    <w:rsid w:val="00023ADC"/>
    <w:rsid w:val="00031D4B"/>
    <w:rsid w:val="00053E03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23B5F"/>
    <w:rsid w:val="00334936"/>
    <w:rsid w:val="003A38AF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4BC1"/>
    <w:rsid w:val="006866AF"/>
    <w:rsid w:val="00705793"/>
    <w:rsid w:val="007B7883"/>
    <w:rsid w:val="007F3FDF"/>
    <w:rsid w:val="008C7FD2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41471"/>
    <w:rsid w:val="00D56466"/>
    <w:rsid w:val="00D83050"/>
    <w:rsid w:val="00D83B8A"/>
    <w:rsid w:val="00DC161C"/>
    <w:rsid w:val="00E3317C"/>
    <w:rsid w:val="00EA0B0F"/>
    <w:rsid w:val="00EC27C3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Federico Schiroli</cp:lastModifiedBy>
  <cp:revision>5</cp:revision>
  <dcterms:created xsi:type="dcterms:W3CDTF">2020-12-16T15:11:00Z</dcterms:created>
  <dcterms:modified xsi:type="dcterms:W3CDTF">2021-11-02T11:14:00Z</dcterms:modified>
</cp:coreProperties>
</file>